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E075E7" w14:textId="0313713B" w:rsidR="00C97347" w:rsidRDefault="00C97347" w:rsidP="00C97347">
      <w:r>
        <w:t>10</w:t>
      </w:r>
      <w:r w:rsidRPr="00C97347">
        <w:rPr>
          <w:vertAlign w:val="superscript"/>
        </w:rPr>
        <w:t>th</w:t>
      </w:r>
      <w:r>
        <w:t xml:space="preserve"> September 2021</w:t>
      </w:r>
    </w:p>
    <w:p w14:paraId="0043D7E5" w14:textId="520531AA" w:rsidR="00C97347" w:rsidRDefault="00C97347" w:rsidP="00C97347">
      <w:r>
        <w:t>REF: 210910PDI/THI</w:t>
      </w:r>
    </w:p>
    <w:p w14:paraId="2C4F2E3C" w14:textId="77777777" w:rsidR="00C97347" w:rsidRDefault="00C97347" w:rsidP="00C97347"/>
    <w:p w14:paraId="03EB0355" w14:textId="0D07D37E" w:rsidR="00C97347" w:rsidRDefault="00C97347" w:rsidP="00C97347">
      <w:r>
        <w:t>Dear Parent/Carer</w:t>
      </w:r>
    </w:p>
    <w:p w14:paraId="69EB7A17" w14:textId="3F86C769" w:rsidR="00C97347" w:rsidRPr="00C97347" w:rsidRDefault="00C97347" w:rsidP="00C97347">
      <w:pPr>
        <w:jc w:val="center"/>
        <w:rPr>
          <w:b/>
          <w:bCs/>
        </w:rPr>
      </w:pPr>
      <w:r w:rsidRPr="00C97347">
        <w:rPr>
          <w:b/>
          <w:bCs/>
        </w:rPr>
        <w:t>RE: Building Damage</w:t>
      </w:r>
    </w:p>
    <w:p w14:paraId="09B7B6A0" w14:textId="77777777" w:rsidR="00C97347" w:rsidRDefault="00C97347" w:rsidP="00C97347">
      <w:r>
        <w:t>Following my message to you yesterday, thank you for your patience and understanding whilst we reviewed the damage caused to the building by flash flooding.</w:t>
      </w:r>
    </w:p>
    <w:p w14:paraId="67E5CBAC" w14:textId="7824B874" w:rsidR="00C97347" w:rsidRDefault="00C97347" w:rsidP="00C97347">
      <w:r>
        <w:t xml:space="preserve">Unfortunately, a section of our </w:t>
      </w:r>
      <w:r w:rsidR="007B4D66">
        <w:t xml:space="preserve">Secondary </w:t>
      </w:r>
      <w:r>
        <w:t>building will need to remain out of action for some time so that we can do the necessary works to ensure they are fit for purpose.</w:t>
      </w:r>
    </w:p>
    <w:p w14:paraId="75C3847C" w14:textId="63C9BE8C" w:rsidR="00C97347" w:rsidRDefault="00FD3CF3" w:rsidP="00C97347">
      <w:r>
        <w:t>Fortunately, however, we are in the process of securing</w:t>
      </w:r>
      <w:r w:rsidR="00C97347">
        <w:t xml:space="preserve"> temporary accommodation for some of our Post-16 students at a site nearby and we are working on a plan which we will share with you early next week.</w:t>
      </w:r>
    </w:p>
    <w:p w14:paraId="68BE84AD" w14:textId="2CDECACF" w:rsidR="00C97347" w:rsidRDefault="00C97347" w:rsidP="00C97347">
      <w:r>
        <w:t>We are therefore able to invite all secondary learners with the exception of Post-16 back to school on Monday 13</w:t>
      </w:r>
      <w:r w:rsidRPr="00FD5266">
        <w:rPr>
          <w:vertAlign w:val="superscript"/>
        </w:rPr>
        <w:t>th</w:t>
      </w:r>
      <w:r>
        <w:t xml:space="preserve"> September 2021.  We anticipate that we will be able to relocate our Post-16 students by Wednesday. In the meantime, learners should continue to access </w:t>
      </w:r>
      <w:r w:rsidR="00FD3CF3">
        <w:t>“</w:t>
      </w:r>
      <w:r>
        <w:t>The Virtual School</w:t>
      </w:r>
      <w:r w:rsidR="00FD3CF3">
        <w:t>”</w:t>
      </w:r>
      <w:r>
        <w:t xml:space="preserve"> where our staff are continually updating resources and assignments. </w:t>
      </w:r>
      <w:r w:rsidR="007B4D66">
        <w:t>Our Primary provision remains unaffected and children should attend as usual.</w:t>
      </w:r>
    </w:p>
    <w:p w14:paraId="6FF4D5F5" w14:textId="7C7A5F6D" w:rsidR="00C97347" w:rsidRDefault="00C97347" w:rsidP="00C97347">
      <w:r>
        <w:t>The proposed relocation will be within walking distance of the Academy and Post-16 learners will have access to all teachers and facilities that The Academy provides. Whilst not ideal, it does mean that we can very quickly ensure all learners are back on their learning journey by the middle of next week.</w:t>
      </w:r>
    </w:p>
    <w:p w14:paraId="1EC11489" w14:textId="0F076780" w:rsidR="00C97347" w:rsidRDefault="00C97347" w:rsidP="00C97347">
      <w:r>
        <w:t>Please continue to check our website and Weduc for any further communication.</w:t>
      </w:r>
    </w:p>
    <w:p w14:paraId="56E9358E" w14:textId="4FE84840" w:rsidR="00C97347" w:rsidRDefault="00C97347" w:rsidP="00C97347">
      <w:r>
        <w:t>Yours Faithfully</w:t>
      </w:r>
    </w:p>
    <w:p w14:paraId="72743A5C" w14:textId="55E4B70C" w:rsidR="00C97347" w:rsidRDefault="00C97347" w:rsidP="00C97347">
      <w:r>
        <w:rPr>
          <w:noProof/>
          <w:lang w:val="en-GB" w:eastAsia="en-GB"/>
        </w:rPr>
        <w:drawing>
          <wp:inline distT="0" distB="0" distL="0" distR="0" wp14:anchorId="07B70032" wp14:editId="7BBB276F">
            <wp:extent cx="1806948" cy="40957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1838688" cy="416769"/>
                    </a:xfrm>
                    <a:prstGeom prst="rect">
                      <a:avLst/>
                    </a:prstGeom>
                  </pic:spPr>
                </pic:pic>
              </a:graphicData>
            </a:graphic>
          </wp:inline>
        </w:drawing>
      </w:r>
    </w:p>
    <w:p w14:paraId="5D95F438" w14:textId="02EB4688" w:rsidR="00C97347" w:rsidRDefault="00C97347" w:rsidP="00C97347">
      <w:pPr>
        <w:spacing w:after="0"/>
      </w:pPr>
      <w:r>
        <w:t>Tehmina Hashmi</w:t>
      </w:r>
    </w:p>
    <w:p w14:paraId="703DA169" w14:textId="5E3ED435" w:rsidR="00C97347" w:rsidRDefault="00C97347" w:rsidP="00C97347">
      <w:pPr>
        <w:spacing w:after="0"/>
      </w:pPr>
      <w:r>
        <w:t xml:space="preserve">Executive Principal </w:t>
      </w:r>
    </w:p>
    <w:p w14:paraId="01ED5E2F" w14:textId="77777777" w:rsidR="00242E91" w:rsidRPr="008F4D51" w:rsidRDefault="00242E91" w:rsidP="008F4D51">
      <w:pPr>
        <w:rPr>
          <w:rFonts w:ascii="Univers" w:hAnsi="Univers"/>
        </w:rPr>
      </w:pPr>
    </w:p>
    <w:sectPr w:rsidR="00242E91" w:rsidRPr="008F4D51" w:rsidSect="00F4730A">
      <w:headerReference w:type="default" r:id="rId11"/>
      <w:footerReference w:type="default" r:id="rId12"/>
      <w:pgSz w:w="11907" w:h="16839" w:code="9"/>
      <w:pgMar w:top="2552" w:right="1134" w:bottom="1440" w:left="1134" w:header="85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3E3F11" w14:textId="77777777" w:rsidR="005F55F7" w:rsidRDefault="005F55F7" w:rsidP="00242E91">
      <w:pPr>
        <w:spacing w:after="0" w:line="240" w:lineRule="auto"/>
      </w:pPr>
      <w:r>
        <w:separator/>
      </w:r>
    </w:p>
  </w:endnote>
  <w:endnote w:type="continuationSeparator" w:id="0">
    <w:p w14:paraId="0EC7ABAD" w14:textId="77777777" w:rsidR="005F55F7" w:rsidRDefault="005F55F7" w:rsidP="00242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panose1 w:val="020B0603020202030204"/>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D53A85" w14:textId="77777777" w:rsidR="00117E82" w:rsidRDefault="00117E82" w:rsidP="006823A4">
    <w:pPr>
      <w:pStyle w:val="Footer"/>
      <w:jc w:val="center"/>
      <w:rPr>
        <w:noProof/>
        <w:lang w:val="en-GB" w:eastAsia="en-GB"/>
      </w:rPr>
    </w:pPr>
  </w:p>
  <w:p w14:paraId="6032BAE9" w14:textId="77777777" w:rsidR="005E1407" w:rsidRPr="003E285B" w:rsidRDefault="006823A4" w:rsidP="006823A4">
    <w:pPr>
      <w:pStyle w:val="Footer"/>
      <w:jc w:val="center"/>
    </w:pPr>
    <w:r>
      <w:rPr>
        <w:noProof/>
        <w:lang w:val="en-GB" w:eastAsia="en-GB"/>
      </w:rPr>
      <w:drawing>
        <wp:inline distT="0" distB="0" distL="0" distR="0" wp14:anchorId="5876D82A" wp14:editId="624F990D">
          <wp:extent cx="6350400" cy="949391"/>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 Logos v17.jpg"/>
                  <pic:cNvPicPr/>
                </pic:nvPicPr>
                <pic:blipFill>
                  <a:blip r:embed="rId1">
                    <a:extLst>
                      <a:ext uri="{28A0092B-C50C-407E-A947-70E740481C1C}">
                        <a14:useLocalDpi xmlns:a14="http://schemas.microsoft.com/office/drawing/2010/main" val="0"/>
                      </a:ext>
                    </a:extLst>
                  </a:blip>
                  <a:stretch>
                    <a:fillRect/>
                  </a:stretch>
                </pic:blipFill>
                <pic:spPr>
                  <a:xfrm>
                    <a:off x="0" y="0"/>
                    <a:ext cx="6350400" cy="94939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42F45D" w14:textId="77777777" w:rsidR="005F55F7" w:rsidRDefault="005F55F7" w:rsidP="00242E91">
      <w:pPr>
        <w:spacing w:after="0" w:line="240" w:lineRule="auto"/>
      </w:pPr>
      <w:r>
        <w:separator/>
      </w:r>
    </w:p>
  </w:footnote>
  <w:footnote w:type="continuationSeparator" w:id="0">
    <w:p w14:paraId="71527680" w14:textId="77777777" w:rsidR="005F55F7" w:rsidRDefault="005F55F7" w:rsidP="00242E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6ED2A2" w14:textId="31FD77E2" w:rsidR="005E1407" w:rsidRDefault="000F6CBE" w:rsidP="00F4730A">
    <w:pPr>
      <w:pStyle w:val="Header"/>
    </w:pPr>
    <w:r>
      <w:rPr>
        <w:noProof/>
        <w:lang w:val="en-GB" w:eastAsia="en-GB"/>
      </w:rPr>
      <w:drawing>
        <wp:inline distT="0" distB="0" distL="0" distR="0" wp14:anchorId="63ECEDEB" wp14:editId="35A05B3E">
          <wp:extent cx="3186781" cy="699247"/>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3281153" cy="71995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5F7"/>
    <w:rsid w:val="000144CC"/>
    <w:rsid w:val="000A1D62"/>
    <w:rsid w:val="000C1A34"/>
    <w:rsid w:val="000F6CBE"/>
    <w:rsid w:val="00101D59"/>
    <w:rsid w:val="00117E82"/>
    <w:rsid w:val="001F0061"/>
    <w:rsid w:val="00242E91"/>
    <w:rsid w:val="002C1460"/>
    <w:rsid w:val="003E285B"/>
    <w:rsid w:val="0045717A"/>
    <w:rsid w:val="004B76ED"/>
    <w:rsid w:val="004F488D"/>
    <w:rsid w:val="005054ED"/>
    <w:rsid w:val="005E1407"/>
    <w:rsid w:val="005F55F7"/>
    <w:rsid w:val="006823A4"/>
    <w:rsid w:val="006B10D7"/>
    <w:rsid w:val="00704990"/>
    <w:rsid w:val="007B4D66"/>
    <w:rsid w:val="007F36C9"/>
    <w:rsid w:val="008143C2"/>
    <w:rsid w:val="008C2E43"/>
    <w:rsid w:val="008F4D51"/>
    <w:rsid w:val="009D7F00"/>
    <w:rsid w:val="00A23790"/>
    <w:rsid w:val="00B23777"/>
    <w:rsid w:val="00B65C82"/>
    <w:rsid w:val="00BE4218"/>
    <w:rsid w:val="00C14EC1"/>
    <w:rsid w:val="00C97347"/>
    <w:rsid w:val="00D46895"/>
    <w:rsid w:val="00D51DE4"/>
    <w:rsid w:val="00D6736E"/>
    <w:rsid w:val="00EE4101"/>
    <w:rsid w:val="00F4730A"/>
    <w:rsid w:val="00F74212"/>
    <w:rsid w:val="00F82166"/>
    <w:rsid w:val="00FD3C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D1F0468"/>
  <w15:docId w15:val="{54F63F75-888B-4098-9602-5AB0C2A70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2E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E91"/>
    <w:rPr>
      <w:rFonts w:ascii="Tahoma" w:hAnsi="Tahoma" w:cs="Tahoma"/>
      <w:sz w:val="16"/>
      <w:szCs w:val="16"/>
    </w:rPr>
  </w:style>
  <w:style w:type="paragraph" w:styleId="Header">
    <w:name w:val="header"/>
    <w:basedOn w:val="Normal"/>
    <w:link w:val="HeaderChar"/>
    <w:uiPriority w:val="99"/>
    <w:unhideWhenUsed/>
    <w:rsid w:val="00242E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2E91"/>
  </w:style>
  <w:style w:type="paragraph" w:styleId="Footer">
    <w:name w:val="footer"/>
    <w:basedOn w:val="Normal"/>
    <w:link w:val="FooterChar"/>
    <w:uiPriority w:val="99"/>
    <w:unhideWhenUsed/>
    <w:rsid w:val="00242E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2E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Flow_SignoffStatus xmlns="087b3cd8-b549-4b67-a923-670dd01e8a1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3BD7A8FBF06454B9225E82109A5E87B" ma:contentTypeVersion="6" ma:contentTypeDescription="Create a new document." ma:contentTypeScope="" ma:versionID="431f4df8fef2379595afd8e38e8fb9b9">
  <xsd:schema xmlns:xsd="http://www.w3.org/2001/XMLSchema" xmlns:xs="http://www.w3.org/2001/XMLSchema" xmlns:p="http://schemas.microsoft.com/office/2006/metadata/properties" xmlns:ns1="http://schemas.microsoft.com/sharepoint/v3" xmlns:ns2="07214e35-172c-4f71-b7f5-bf771ddaa3f3" xmlns:ns3="087b3cd8-b549-4b67-a923-670dd01e8a13" targetNamespace="http://schemas.microsoft.com/office/2006/metadata/properties" ma:root="true" ma:fieldsID="a49f4cd8ed8db3a5139797753a69ba05" ns1:_="" ns2:_="" ns3:_="">
    <xsd:import namespace="http://schemas.microsoft.com/sharepoint/v3"/>
    <xsd:import namespace="07214e35-172c-4f71-b7f5-bf771ddaa3f3"/>
    <xsd:import namespace="087b3cd8-b549-4b67-a923-670dd01e8a13"/>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14e35-172c-4f71-b7f5-bf771ddaa3f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7b3cd8-b549-4b67-a923-670dd01e8a13"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_Flow_SignoffStatus" ma:index="14" nillable="true" ma:displayName="Sign-off status" ma:internalName="_x0024_Resources_x003a_core_x002c_Signoff_Status_x003b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BCF3CF-8B44-4F47-B747-718F49452CB1}">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7214e35-172c-4f71-b7f5-bf771ddaa3f3"/>
    <ds:schemaRef ds:uri="http://purl.org/dc/elements/1.1/"/>
    <ds:schemaRef ds:uri="http://schemas.microsoft.com/office/2006/metadata/properties"/>
    <ds:schemaRef ds:uri="http://schemas.microsoft.com/sharepoint/v3"/>
    <ds:schemaRef ds:uri="087b3cd8-b549-4b67-a923-670dd01e8a13"/>
    <ds:schemaRef ds:uri="http://www.w3.org/XML/1998/namespace"/>
    <ds:schemaRef ds:uri="http://purl.org/dc/dcmitype/"/>
  </ds:schemaRefs>
</ds:datastoreItem>
</file>

<file path=customXml/itemProps2.xml><?xml version="1.0" encoding="utf-8"?>
<ds:datastoreItem xmlns:ds="http://schemas.openxmlformats.org/officeDocument/2006/customXml" ds:itemID="{03DC362C-E7DD-4921-A1F0-5F068241B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7214e35-172c-4f71-b7f5-bf771ddaa3f3"/>
    <ds:schemaRef ds:uri="087b3cd8-b549-4b67-a923-670dd01e8a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BA1048-4D24-415E-AA1B-93E62C45262A}">
  <ds:schemaRefs>
    <ds:schemaRef ds:uri="http://schemas.microsoft.com/sharepoint/v3/contenttype/forms"/>
  </ds:schemaRefs>
</ds:datastoreItem>
</file>

<file path=customXml/itemProps4.xml><?xml version="1.0" encoding="utf-8"?>
<ds:datastoreItem xmlns:ds="http://schemas.openxmlformats.org/officeDocument/2006/customXml" ds:itemID="{4C313213-F33C-4AF9-B08D-FBABF3547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221</Words>
  <Characters>1265</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Bradford Academy</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Austin</dc:creator>
  <cp:lastModifiedBy>Philippa Darbandi</cp:lastModifiedBy>
  <cp:revision>2</cp:revision>
  <cp:lastPrinted>2011-03-14T13:06:00Z</cp:lastPrinted>
  <dcterms:created xsi:type="dcterms:W3CDTF">2021-09-10T13:27:00Z</dcterms:created>
  <dcterms:modified xsi:type="dcterms:W3CDTF">2021-09-10T13:27:00Z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0x01010073BD7A8FBF06454B9225E82109A5E87B</vt:lpwstr>
  </property>
</Properties>
</file>